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4CEE" w14:textId="2557B220" w:rsidR="00AF7394" w:rsidRPr="00AF7394" w:rsidRDefault="00F05ACA" w:rsidP="00AF7394">
      <w:pPr>
        <w:jc w:val="center"/>
        <w:rPr>
          <w:rFonts w:ascii="Calibri" w:hAnsi="Calibri" w:cs="Calibri"/>
          <w:color w:val="808080" w:themeColor="background1" w:themeShade="80"/>
          <w:sz w:val="22"/>
        </w:rPr>
      </w:pPr>
      <w:bookmarkStart w:id="0" w:name="_GoBack"/>
      <w:bookmarkEnd w:id="0"/>
      <w:r w:rsidRPr="00F05ACA">
        <w:rPr>
          <w:rFonts w:ascii="Calibri" w:hAnsi="Calibri" w:cs="Calibri"/>
          <w:b/>
          <w:color w:val="000000"/>
          <w:sz w:val="28"/>
          <w:szCs w:val="28"/>
        </w:rPr>
        <w:t>Footprints</w:t>
      </w:r>
      <w:r w:rsidR="008373C4">
        <w:rPr>
          <w:rFonts w:ascii="Calibri" w:hAnsi="Calibri" w:cs="Calibri"/>
          <w:b/>
          <w:color w:val="000000"/>
          <w:sz w:val="28"/>
          <w:szCs w:val="28"/>
        </w:rPr>
        <w:t xml:space="preserve"> </w:t>
      </w:r>
      <w:r w:rsidR="001E5095">
        <w:rPr>
          <w:rFonts w:ascii="Calibri" w:hAnsi="Calibri" w:cs="Calibri"/>
          <w:b/>
          <w:color w:val="000000"/>
          <w:sz w:val="28"/>
          <w:szCs w:val="28"/>
        </w:rPr>
        <w:t>in</w:t>
      </w:r>
      <w:r w:rsidRPr="00F05ACA">
        <w:rPr>
          <w:rFonts w:ascii="Calibri" w:hAnsi="Calibri" w:cs="Calibri"/>
          <w:b/>
          <w:color w:val="000000"/>
          <w:sz w:val="28"/>
          <w:szCs w:val="28"/>
        </w:rPr>
        <w:t xml:space="preserve"> Spatial Narratives</w:t>
      </w:r>
      <w:r w:rsidR="008373C4">
        <w:rPr>
          <w:rFonts w:ascii="Calibri" w:hAnsi="Calibri" w:cs="Calibri"/>
          <w:b/>
          <w:color w:val="000000"/>
          <w:sz w:val="28"/>
          <w:szCs w:val="28"/>
        </w:rPr>
        <w:t>:</w:t>
      </w:r>
      <w:r w:rsidR="00886710">
        <w:rPr>
          <w:rFonts w:ascii="Calibri" w:hAnsi="Calibri" w:cs="Calibri"/>
          <w:b/>
          <w:color w:val="000000"/>
          <w:sz w:val="28"/>
          <w:szCs w:val="28"/>
        </w:rPr>
        <w:t xml:space="preserve"> </w:t>
      </w:r>
      <w:r w:rsidR="00CE30C9">
        <w:rPr>
          <w:rFonts w:ascii="Calibri" w:hAnsi="Calibri" w:cs="Calibri"/>
          <w:b/>
          <w:color w:val="000000"/>
          <w:sz w:val="28"/>
          <w:szCs w:val="28"/>
        </w:rPr>
        <w:t xml:space="preserve">Reading at </w:t>
      </w:r>
      <w:r w:rsidR="00886710">
        <w:rPr>
          <w:rFonts w:ascii="Calibri" w:hAnsi="Calibri" w:cs="Calibri"/>
          <w:b/>
          <w:color w:val="000000"/>
          <w:sz w:val="28"/>
          <w:szCs w:val="28"/>
        </w:rPr>
        <w:t>the Limits of Digital</w:t>
      </w:r>
      <w:r w:rsidR="00CE30C9">
        <w:rPr>
          <w:rFonts w:ascii="Calibri" w:hAnsi="Calibri" w:cs="Calibri"/>
          <w:b/>
          <w:color w:val="000000"/>
          <w:sz w:val="28"/>
          <w:szCs w:val="28"/>
        </w:rPr>
        <w:t xml:space="preserve"> Literary</w:t>
      </w:r>
      <w:r w:rsidR="00886710">
        <w:rPr>
          <w:rFonts w:ascii="Calibri" w:hAnsi="Calibri" w:cs="Calibri"/>
          <w:b/>
          <w:color w:val="000000"/>
          <w:sz w:val="28"/>
          <w:szCs w:val="28"/>
        </w:rPr>
        <w:t xml:space="preserve"> Mapping</w:t>
      </w:r>
      <w:r>
        <w:rPr>
          <w:rFonts w:ascii="Calibri" w:hAnsi="Calibri" w:cs="Calibri"/>
          <w:b/>
          <w:color w:val="000000"/>
          <w:sz w:val="28"/>
          <w:szCs w:val="28"/>
        </w:rPr>
        <w:br/>
      </w:r>
      <w:r w:rsidRPr="00F05ACA">
        <w:rPr>
          <w:rFonts w:ascii="Calibri" w:hAnsi="Calibri" w:cs="Calibri"/>
          <w:color w:val="808080" w:themeColor="background1" w:themeShade="80"/>
          <w:sz w:val="22"/>
        </w:rPr>
        <w:t>Joanna E. Taylor (University of Manchester) | joanna.taylor@manchester.ac.uk</w:t>
      </w:r>
      <w:r w:rsidR="00AF7394">
        <w:rPr>
          <w:rFonts w:ascii="Calibri" w:hAnsi="Calibri" w:cs="Calibri"/>
          <w:color w:val="808080" w:themeColor="background1" w:themeShade="80"/>
          <w:sz w:val="22"/>
        </w:rPr>
        <w:t xml:space="preserve"> </w:t>
      </w:r>
      <w:r w:rsidR="00AF7394">
        <w:rPr>
          <w:rFonts w:ascii="Calibri" w:hAnsi="Calibri" w:cs="Calibri"/>
          <w:color w:val="808080" w:themeColor="background1" w:themeShade="80"/>
          <w:sz w:val="22"/>
        </w:rPr>
        <w:br/>
        <w:t>Christopher Donaldson | c.e.donaldson@lancaster.ac.uk</w:t>
      </w:r>
    </w:p>
    <w:p w14:paraId="413EE8A0" w14:textId="7960D1D4" w:rsidR="00843E93" w:rsidRPr="005C2F68" w:rsidRDefault="00843E93" w:rsidP="00E71DDC">
      <w:pPr>
        <w:ind w:left="2160"/>
        <w:rPr>
          <w:rFonts w:asciiTheme="majorHAnsi" w:hAnsiTheme="majorHAnsi" w:cstheme="majorHAnsi"/>
          <w:i/>
        </w:rPr>
      </w:pPr>
      <w:r w:rsidRPr="005C2F68">
        <w:rPr>
          <w:rFonts w:asciiTheme="majorHAnsi" w:hAnsiTheme="majorHAnsi" w:cstheme="majorHAnsi"/>
          <w:i/>
        </w:rPr>
        <w:t>– and not simply by the fact that this shading of</w:t>
      </w:r>
      <w:r w:rsidR="005C2F68" w:rsidRPr="005C2F68">
        <w:rPr>
          <w:rFonts w:asciiTheme="majorHAnsi" w:hAnsiTheme="majorHAnsi" w:cstheme="majorHAnsi"/>
          <w:i/>
        </w:rPr>
        <w:br/>
        <w:t xml:space="preserve">forest cannot show the fragrance of </w:t>
      </w:r>
      <w:r w:rsidR="00E71DDC" w:rsidRPr="005C2F68">
        <w:rPr>
          <w:rFonts w:asciiTheme="majorHAnsi" w:hAnsiTheme="majorHAnsi" w:cstheme="majorHAnsi"/>
          <w:i/>
        </w:rPr>
        <w:t>balsam</w:t>
      </w:r>
      <w:r w:rsidR="005C2F68" w:rsidRPr="005C2F68">
        <w:rPr>
          <w:rFonts w:asciiTheme="majorHAnsi" w:hAnsiTheme="majorHAnsi" w:cstheme="majorHAnsi"/>
          <w:i/>
        </w:rPr>
        <w:t>,</w:t>
      </w:r>
      <w:r w:rsidR="005C2F68" w:rsidRPr="005C2F68">
        <w:rPr>
          <w:rFonts w:asciiTheme="majorHAnsi" w:hAnsiTheme="majorHAnsi" w:cstheme="majorHAnsi"/>
          <w:i/>
        </w:rPr>
        <w:br/>
        <w:t>the gloom of cypresses</w:t>
      </w:r>
      <w:r w:rsidR="005C2F68" w:rsidRPr="005C2F68">
        <w:rPr>
          <w:rFonts w:asciiTheme="majorHAnsi" w:hAnsiTheme="majorHAnsi" w:cstheme="majorHAnsi"/>
          <w:i/>
        </w:rPr>
        <w:br/>
        <w:t>is what I wish to prove.</w:t>
      </w:r>
    </w:p>
    <w:p w14:paraId="22D5719C" w14:textId="684586F7" w:rsidR="005C2F68" w:rsidRPr="00E71DDC" w:rsidRDefault="005C2F68" w:rsidP="005C2F68">
      <w:pPr>
        <w:jc w:val="right"/>
        <w:rPr>
          <w:rFonts w:asciiTheme="majorHAnsi" w:hAnsiTheme="majorHAnsi" w:cstheme="majorHAnsi"/>
          <w:sz w:val="22"/>
        </w:rPr>
      </w:pPr>
      <w:proofErr w:type="spellStart"/>
      <w:r w:rsidRPr="00E71DDC">
        <w:rPr>
          <w:rFonts w:asciiTheme="majorHAnsi" w:hAnsiTheme="majorHAnsi" w:cstheme="majorHAnsi"/>
          <w:sz w:val="22"/>
        </w:rPr>
        <w:t>Eavan</w:t>
      </w:r>
      <w:proofErr w:type="spellEnd"/>
      <w:r w:rsidRPr="00E71DDC">
        <w:rPr>
          <w:rFonts w:asciiTheme="majorHAnsi" w:hAnsiTheme="majorHAnsi" w:cstheme="majorHAnsi"/>
          <w:sz w:val="22"/>
        </w:rPr>
        <w:t xml:space="preserve"> Boland, ‘That the Science of Cartography is Limited’</w:t>
      </w:r>
    </w:p>
    <w:p w14:paraId="30F2847F" w14:textId="6535C1CB" w:rsidR="005C2F68" w:rsidRDefault="003C3139" w:rsidP="00843E93">
      <w:pPr>
        <w:rPr>
          <w:rFonts w:asciiTheme="majorHAnsi" w:hAnsiTheme="majorHAnsi" w:cstheme="majorHAnsi"/>
        </w:rPr>
      </w:pPr>
      <w:r>
        <w:rPr>
          <w:rFonts w:asciiTheme="majorHAnsi" w:hAnsiTheme="majorHAnsi" w:cstheme="majorHAnsi"/>
        </w:rPr>
        <w:t xml:space="preserve">The message at the heart of </w:t>
      </w:r>
      <w:proofErr w:type="spellStart"/>
      <w:r>
        <w:rPr>
          <w:rFonts w:asciiTheme="majorHAnsi" w:hAnsiTheme="majorHAnsi" w:cstheme="majorHAnsi"/>
        </w:rPr>
        <w:t>Eavan</w:t>
      </w:r>
      <w:proofErr w:type="spellEnd"/>
      <w:r>
        <w:rPr>
          <w:rFonts w:asciiTheme="majorHAnsi" w:hAnsiTheme="majorHAnsi" w:cstheme="majorHAnsi"/>
        </w:rPr>
        <w:t xml:space="preserve"> Bolan</w:t>
      </w:r>
      <w:r w:rsidR="008F27A7">
        <w:rPr>
          <w:rFonts w:asciiTheme="majorHAnsi" w:hAnsiTheme="majorHAnsi" w:cstheme="majorHAnsi"/>
        </w:rPr>
        <w:t>d</w:t>
      </w:r>
      <w:r>
        <w:rPr>
          <w:rFonts w:asciiTheme="majorHAnsi" w:hAnsiTheme="majorHAnsi" w:cstheme="majorHAnsi"/>
        </w:rPr>
        <w:t xml:space="preserve">’s poem, </w:t>
      </w:r>
      <w:r w:rsidR="00325104">
        <w:rPr>
          <w:rFonts w:asciiTheme="majorHAnsi" w:hAnsiTheme="majorHAnsi" w:cstheme="majorHAnsi"/>
        </w:rPr>
        <w:t xml:space="preserve">‘That the Science of Cartography is Limited’, is a straightforward one: that, while maps are good at representing a landscape’s facts, </w:t>
      </w:r>
      <w:r w:rsidR="00ED7B15">
        <w:rPr>
          <w:rFonts w:asciiTheme="majorHAnsi" w:hAnsiTheme="majorHAnsi" w:cstheme="majorHAnsi"/>
        </w:rPr>
        <w:t xml:space="preserve">they fail to capture the human stories – historical and personal – that imbue a place with meaning. More than </w:t>
      </w:r>
      <w:r w:rsidR="00985811">
        <w:rPr>
          <w:rFonts w:asciiTheme="majorHAnsi" w:hAnsiTheme="majorHAnsi" w:cstheme="majorHAnsi"/>
        </w:rPr>
        <w:t>this</w:t>
      </w:r>
      <w:r w:rsidR="00ED7B15">
        <w:rPr>
          <w:rFonts w:asciiTheme="majorHAnsi" w:hAnsiTheme="majorHAnsi" w:cstheme="majorHAnsi"/>
        </w:rPr>
        <w:t>, a map reveals almost nothing</w:t>
      </w:r>
      <w:r w:rsidR="003A2FB3">
        <w:rPr>
          <w:rFonts w:asciiTheme="majorHAnsi" w:hAnsiTheme="majorHAnsi" w:cstheme="majorHAnsi"/>
        </w:rPr>
        <w:t xml:space="preserve"> about what it’s like to be in a place: to smell the foliage, </w:t>
      </w:r>
      <w:r w:rsidR="00E61924">
        <w:rPr>
          <w:rFonts w:asciiTheme="majorHAnsi" w:hAnsiTheme="majorHAnsi" w:cstheme="majorHAnsi"/>
        </w:rPr>
        <w:t xml:space="preserve">to </w:t>
      </w:r>
      <w:r w:rsidR="003A2FB3">
        <w:rPr>
          <w:rFonts w:asciiTheme="majorHAnsi" w:hAnsiTheme="majorHAnsi" w:cstheme="majorHAnsi"/>
        </w:rPr>
        <w:t>feel the ground underfoot</w:t>
      </w:r>
      <w:r w:rsidR="00E61924">
        <w:rPr>
          <w:rFonts w:asciiTheme="majorHAnsi" w:hAnsiTheme="majorHAnsi" w:cstheme="majorHAnsi"/>
        </w:rPr>
        <w:t xml:space="preserve">, and to recognise </w:t>
      </w:r>
      <w:r w:rsidR="00495AD4">
        <w:rPr>
          <w:rFonts w:asciiTheme="majorHAnsi" w:hAnsiTheme="majorHAnsi" w:cstheme="majorHAnsi"/>
        </w:rPr>
        <w:t xml:space="preserve">the numberless interactions at both macro and micro scales that </w:t>
      </w:r>
      <w:r w:rsidR="00B22D96">
        <w:rPr>
          <w:rFonts w:asciiTheme="majorHAnsi" w:hAnsiTheme="majorHAnsi" w:cstheme="majorHAnsi"/>
        </w:rPr>
        <w:t xml:space="preserve">have made the </w:t>
      </w:r>
      <w:r w:rsidR="00280847">
        <w:rPr>
          <w:rFonts w:asciiTheme="majorHAnsi" w:hAnsiTheme="majorHAnsi" w:cstheme="majorHAnsi"/>
        </w:rPr>
        <w:t xml:space="preserve">place meaningful. </w:t>
      </w:r>
      <w:r w:rsidR="00AB7E19">
        <w:rPr>
          <w:rFonts w:asciiTheme="majorHAnsi" w:hAnsiTheme="majorHAnsi" w:cstheme="majorHAnsi"/>
        </w:rPr>
        <w:t xml:space="preserve">Cartography, Boland’s poem indicates, is </w:t>
      </w:r>
      <w:r w:rsidR="00243D91">
        <w:rPr>
          <w:rFonts w:asciiTheme="majorHAnsi" w:hAnsiTheme="majorHAnsi" w:cstheme="majorHAnsi"/>
        </w:rPr>
        <w:t>good at representing where something is, but not at showing why it matters.</w:t>
      </w:r>
    </w:p>
    <w:p w14:paraId="38A1DB20" w14:textId="6E74C35D" w:rsidR="00B471FF" w:rsidRDefault="00280847" w:rsidP="00843E93">
      <w:pPr>
        <w:rPr>
          <w:rFonts w:asciiTheme="majorHAnsi" w:hAnsiTheme="majorHAnsi" w:cstheme="majorHAnsi"/>
        </w:rPr>
      </w:pPr>
      <w:r>
        <w:rPr>
          <w:rFonts w:asciiTheme="majorHAnsi" w:hAnsiTheme="majorHAnsi" w:cstheme="majorHAnsi"/>
        </w:rPr>
        <w:t xml:space="preserve">These limitations are exaggerated by digital maps. Notwithstanding attempts </w:t>
      </w:r>
      <w:r w:rsidR="003F451C">
        <w:rPr>
          <w:rFonts w:asciiTheme="majorHAnsi" w:hAnsiTheme="majorHAnsi" w:cstheme="majorHAnsi"/>
        </w:rPr>
        <w:t xml:space="preserve">to represent digitally the experience of standing in a location </w:t>
      </w:r>
      <w:r w:rsidR="00D771AE">
        <w:rPr>
          <w:rFonts w:asciiTheme="majorHAnsi" w:hAnsiTheme="majorHAnsi" w:cstheme="majorHAnsi"/>
        </w:rPr>
        <w:t>(</w:t>
      </w:r>
      <w:r w:rsidR="003F451C">
        <w:rPr>
          <w:rFonts w:asciiTheme="majorHAnsi" w:hAnsiTheme="majorHAnsi" w:cstheme="majorHAnsi"/>
        </w:rPr>
        <w:t>Google’s Street View being the most obvious example</w:t>
      </w:r>
      <w:r w:rsidR="00D771AE">
        <w:rPr>
          <w:rFonts w:asciiTheme="majorHAnsi" w:hAnsiTheme="majorHAnsi" w:cstheme="majorHAnsi"/>
        </w:rPr>
        <w:t>),</w:t>
      </w:r>
      <w:r w:rsidR="003F451C">
        <w:rPr>
          <w:rFonts w:asciiTheme="majorHAnsi" w:hAnsiTheme="majorHAnsi" w:cstheme="majorHAnsi"/>
        </w:rPr>
        <w:t xml:space="preserve"> </w:t>
      </w:r>
      <w:r w:rsidR="00D771AE">
        <w:rPr>
          <w:rFonts w:asciiTheme="majorHAnsi" w:hAnsiTheme="majorHAnsi" w:cstheme="majorHAnsi"/>
        </w:rPr>
        <w:t xml:space="preserve">digital maps </w:t>
      </w:r>
      <w:r w:rsidR="00B059B1">
        <w:rPr>
          <w:rFonts w:asciiTheme="majorHAnsi" w:hAnsiTheme="majorHAnsi" w:cstheme="majorHAnsi"/>
        </w:rPr>
        <w:t xml:space="preserve">– like their analogue precursors – cannot comprehend an embodied sense of place. </w:t>
      </w:r>
      <w:r w:rsidR="00FC4718">
        <w:rPr>
          <w:rFonts w:asciiTheme="majorHAnsi" w:hAnsiTheme="majorHAnsi" w:cstheme="majorHAnsi"/>
        </w:rPr>
        <w:t xml:space="preserve">This is largely a problem with the map’s most fundamental </w:t>
      </w:r>
      <w:r w:rsidR="00503E4B">
        <w:rPr>
          <w:rFonts w:asciiTheme="majorHAnsi" w:hAnsiTheme="majorHAnsi" w:cstheme="majorHAnsi"/>
        </w:rPr>
        <w:t>characteristic</w:t>
      </w:r>
      <w:r w:rsidR="00FC4718">
        <w:rPr>
          <w:rFonts w:asciiTheme="majorHAnsi" w:hAnsiTheme="majorHAnsi" w:cstheme="majorHAnsi"/>
        </w:rPr>
        <w:t>:</w:t>
      </w:r>
      <w:r w:rsidR="00503E4B">
        <w:rPr>
          <w:rFonts w:asciiTheme="majorHAnsi" w:hAnsiTheme="majorHAnsi" w:cstheme="majorHAnsi"/>
        </w:rPr>
        <w:t xml:space="preserve"> </w:t>
      </w:r>
      <w:r w:rsidR="001E5095">
        <w:rPr>
          <w:rFonts w:asciiTheme="majorHAnsi" w:hAnsiTheme="majorHAnsi" w:cstheme="majorHAnsi"/>
        </w:rPr>
        <w:t>on its own,</w:t>
      </w:r>
      <w:r w:rsidR="00503E4B">
        <w:rPr>
          <w:rFonts w:asciiTheme="majorHAnsi" w:hAnsiTheme="majorHAnsi" w:cstheme="majorHAnsi"/>
        </w:rPr>
        <w:t xml:space="preserve"> </w:t>
      </w:r>
      <w:r w:rsidR="001E5095">
        <w:rPr>
          <w:rFonts w:asciiTheme="majorHAnsi" w:hAnsiTheme="majorHAnsi" w:cstheme="majorHAnsi"/>
        </w:rPr>
        <w:t>this kind of visual medium</w:t>
      </w:r>
      <w:r w:rsidR="00503E4B">
        <w:rPr>
          <w:rFonts w:asciiTheme="majorHAnsi" w:hAnsiTheme="majorHAnsi" w:cstheme="majorHAnsi"/>
        </w:rPr>
        <w:t xml:space="preserve"> cannot capture the complex and multisensory feeling of being in a </w:t>
      </w:r>
      <w:proofErr w:type="gramStart"/>
      <w:r w:rsidR="00503E4B">
        <w:rPr>
          <w:rFonts w:asciiTheme="majorHAnsi" w:hAnsiTheme="majorHAnsi" w:cstheme="majorHAnsi"/>
        </w:rPr>
        <w:t>particular place</w:t>
      </w:r>
      <w:proofErr w:type="gramEnd"/>
      <w:r w:rsidR="00503E4B">
        <w:rPr>
          <w:rFonts w:asciiTheme="majorHAnsi" w:hAnsiTheme="majorHAnsi" w:cstheme="majorHAnsi"/>
        </w:rPr>
        <w:t xml:space="preserve"> at a particular time, and in a particular </w:t>
      </w:r>
      <w:r w:rsidR="00503E4B">
        <w:rPr>
          <w:rFonts w:asciiTheme="majorHAnsi" w:hAnsiTheme="majorHAnsi" w:cstheme="majorHAnsi"/>
        </w:rPr>
        <w:lastRenderedPageBreak/>
        <w:t xml:space="preserve">body. </w:t>
      </w:r>
      <w:r w:rsidR="00BA33CD">
        <w:rPr>
          <w:rFonts w:asciiTheme="majorHAnsi" w:hAnsiTheme="majorHAnsi" w:cstheme="majorHAnsi"/>
        </w:rPr>
        <w:t xml:space="preserve">This chapter seeks to </w:t>
      </w:r>
      <w:r w:rsidR="00BA02AC">
        <w:rPr>
          <w:rFonts w:asciiTheme="majorHAnsi" w:hAnsiTheme="majorHAnsi" w:cstheme="majorHAnsi"/>
        </w:rPr>
        <w:t>demonstrate how a literary spatial narrative might afford new ways of rectifying this limitation. It demonstrates</w:t>
      </w:r>
      <w:r w:rsidR="00BA33CD">
        <w:rPr>
          <w:rFonts w:asciiTheme="majorHAnsi" w:hAnsiTheme="majorHAnsi" w:cstheme="majorHAnsi"/>
        </w:rPr>
        <w:t xml:space="preserve"> how incorporating embodied data</w:t>
      </w:r>
      <w:r w:rsidR="00E1753E">
        <w:rPr>
          <w:rFonts w:asciiTheme="majorHAnsi" w:hAnsiTheme="majorHAnsi" w:cstheme="majorHAnsi"/>
        </w:rPr>
        <w:t xml:space="preserve"> – including heart-rate monitoring and GPS tracks </w:t>
      </w:r>
      <w:r w:rsidR="00C26913">
        <w:rPr>
          <w:rFonts w:asciiTheme="majorHAnsi" w:hAnsiTheme="majorHAnsi" w:cstheme="majorHAnsi"/>
        </w:rPr>
        <w:t>–</w:t>
      </w:r>
      <w:r w:rsidR="00E1753E">
        <w:rPr>
          <w:rFonts w:asciiTheme="majorHAnsi" w:hAnsiTheme="majorHAnsi" w:cstheme="majorHAnsi"/>
        </w:rPr>
        <w:t xml:space="preserve"> </w:t>
      </w:r>
      <w:r w:rsidR="00C26913">
        <w:rPr>
          <w:rFonts w:asciiTheme="majorHAnsi" w:hAnsiTheme="majorHAnsi" w:cstheme="majorHAnsi"/>
        </w:rPr>
        <w:t xml:space="preserve">alongside a literary text in a mapping environment might transform both how we read, and how we understand the role of embodiment in historical and contemporary place-making. </w:t>
      </w:r>
    </w:p>
    <w:p w14:paraId="7C034594" w14:textId="1A9DF3E2" w:rsidR="00BA33CD" w:rsidRPr="00843E93" w:rsidRDefault="00553F65" w:rsidP="00843E93">
      <w:pPr>
        <w:rPr>
          <w:rFonts w:asciiTheme="majorHAnsi" w:hAnsiTheme="majorHAnsi" w:cstheme="majorHAnsi"/>
        </w:rPr>
      </w:pPr>
      <w:r>
        <w:rPr>
          <w:rFonts w:asciiTheme="majorHAnsi" w:hAnsiTheme="majorHAnsi" w:cstheme="majorHAnsi"/>
        </w:rPr>
        <w:t>To do so, i</w:t>
      </w:r>
      <w:r w:rsidR="00204B2A">
        <w:rPr>
          <w:rFonts w:asciiTheme="majorHAnsi" w:hAnsiTheme="majorHAnsi" w:cstheme="majorHAnsi"/>
        </w:rPr>
        <w:t xml:space="preserve">t takes as a case study one particular text: Dorothy Wordsworth’s epistolary account of her pioneering ascent of England’s highest mountain, Scafell Pike, on October </w:t>
      </w:r>
      <w:proofErr w:type="gramStart"/>
      <w:r w:rsidR="00204B2A">
        <w:rPr>
          <w:rFonts w:asciiTheme="majorHAnsi" w:hAnsiTheme="majorHAnsi" w:cstheme="majorHAnsi"/>
        </w:rPr>
        <w:t>7</w:t>
      </w:r>
      <w:proofErr w:type="gramEnd"/>
      <w:r w:rsidR="00204B2A">
        <w:rPr>
          <w:rFonts w:asciiTheme="majorHAnsi" w:hAnsiTheme="majorHAnsi" w:cstheme="majorHAnsi"/>
        </w:rPr>
        <w:t xml:space="preserve"> 1818. It reads this letter alongside data gathered from a recreation of this walk – precisely 200 years later</w:t>
      </w:r>
      <w:r w:rsidR="00DA1EFA">
        <w:rPr>
          <w:rFonts w:asciiTheme="majorHAnsi" w:hAnsiTheme="majorHAnsi" w:cstheme="majorHAnsi"/>
        </w:rPr>
        <w:t xml:space="preserve"> –</w:t>
      </w:r>
      <w:r w:rsidR="00204B2A">
        <w:rPr>
          <w:rFonts w:asciiTheme="majorHAnsi" w:hAnsiTheme="majorHAnsi" w:cstheme="majorHAnsi"/>
        </w:rPr>
        <w:t xml:space="preserve"> by a party of researchers, artists and mountaineers</w:t>
      </w:r>
      <w:r w:rsidR="00DA1EFA">
        <w:rPr>
          <w:rFonts w:asciiTheme="majorHAnsi" w:hAnsiTheme="majorHAnsi" w:cstheme="majorHAnsi"/>
        </w:rPr>
        <w:t xml:space="preserve"> who followed in Wordsworth’s footsteps</w:t>
      </w:r>
      <w:r w:rsidR="00204B2A">
        <w:rPr>
          <w:rFonts w:asciiTheme="majorHAnsi" w:hAnsiTheme="majorHAnsi" w:cstheme="majorHAnsi"/>
        </w:rPr>
        <w:t>. In part, this was a recreation of an important moment in British Romantic literature and mountaineering history. But, as this chapter claims, the recreation was also an opportunity to reflect on the relationship between active reading and digital technologies, wherein the maps created by walking this route might transform the ways we read and respond to the texts the initial ascent inspired. The chapter’s ultimate</w:t>
      </w:r>
      <w:r w:rsidR="005B470E">
        <w:rPr>
          <w:rFonts w:asciiTheme="majorHAnsi" w:hAnsiTheme="majorHAnsi" w:cstheme="majorHAnsi"/>
        </w:rPr>
        <w:t xml:space="preserve"> claim is that bringing these two types of data – those generated by author and by reader – together </w:t>
      </w:r>
      <w:r w:rsidR="00F85E19">
        <w:rPr>
          <w:rFonts w:asciiTheme="majorHAnsi" w:hAnsiTheme="majorHAnsi" w:cstheme="majorHAnsi"/>
        </w:rPr>
        <w:t>can foreground a phenomenology of place that induces new ways of reading both text and map.</w:t>
      </w:r>
    </w:p>
    <w:p w14:paraId="24A931B5" w14:textId="1B970E48" w:rsidR="00751D89" w:rsidRPr="00751D89" w:rsidRDefault="00751D89">
      <w:pPr>
        <w:rPr>
          <w:rFonts w:asciiTheme="majorHAnsi" w:hAnsiTheme="majorHAnsi" w:cstheme="majorHAnsi"/>
        </w:rPr>
      </w:pPr>
    </w:p>
    <w:sectPr w:rsidR="00751D89" w:rsidRPr="00751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24A20"/>
    <w:multiLevelType w:val="hybridMultilevel"/>
    <w:tmpl w:val="2F066CAC"/>
    <w:lvl w:ilvl="0" w:tplc="330EEA0A">
      <w:start w:val="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CA"/>
    <w:rsid w:val="0003209A"/>
    <w:rsid w:val="001030FF"/>
    <w:rsid w:val="0011495D"/>
    <w:rsid w:val="001E5095"/>
    <w:rsid w:val="00204B2A"/>
    <w:rsid w:val="00243D91"/>
    <w:rsid w:val="00280847"/>
    <w:rsid w:val="002A2AE2"/>
    <w:rsid w:val="003162D6"/>
    <w:rsid w:val="00325104"/>
    <w:rsid w:val="00361CD5"/>
    <w:rsid w:val="003A2FB3"/>
    <w:rsid w:val="003C11F2"/>
    <w:rsid w:val="003C3139"/>
    <w:rsid w:val="003E3762"/>
    <w:rsid w:val="003F451C"/>
    <w:rsid w:val="00432B83"/>
    <w:rsid w:val="0047097E"/>
    <w:rsid w:val="00495AD4"/>
    <w:rsid w:val="00503E4B"/>
    <w:rsid w:val="00553F65"/>
    <w:rsid w:val="005543AE"/>
    <w:rsid w:val="005B470E"/>
    <w:rsid w:val="005C2F68"/>
    <w:rsid w:val="006B4132"/>
    <w:rsid w:val="006D0157"/>
    <w:rsid w:val="006E25A7"/>
    <w:rsid w:val="00751D89"/>
    <w:rsid w:val="007B62D1"/>
    <w:rsid w:val="007C5D2C"/>
    <w:rsid w:val="007E27C8"/>
    <w:rsid w:val="0080209E"/>
    <w:rsid w:val="008373C4"/>
    <w:rsid w:val="00843E93"/>
    <w:rsid w:val="00886710"/>
    <w:rsid w:val="008F27A7"/>
    <w:rsid w:val="00970741"/>
    <w:rsid w:val="00985811"/>
    <w:rsid w:val="009D5099"/>
    <w:rsid w:val="009F2758"/>
    <w:rsid w:val="00A1429B"/>
    <w:rsid w:val="00A320E7"/>
    <w:rsid w:val="00A67AF9"/>
    <w:rsid w:val="00AB7E19"/>
    <w:rsid w:val="00AF7394"/>
    <w:rsid w:val="00B0013C"/>
    <w:rsid w:val="00B059B1"/>
    <w:rsid w:val="00B22D96"/>
    <w:rsid w:val="00B471FF"/>
    <w:rsid w:val="00BA02AC"/>
    <w:rsid w:val="00BA33CD"/>
    <w:rsid w:val="00BC1DFB"/>
    <w:rsid w:val="00BD7CAD"/>
    <w:rsid w:val="00C26913"/>
    <w:rsid w:val="00C354B0"/>
    <w:rsid w:val="00CE2055"/>
    <w:rsid w:val="00CE30C9"/>
    <w:rsid w:val="00D11A57"/>
    <w:rsid w:val="00D771AE"/>
    <w:rsid w:val="00DA1EFA"/>
    <w:rsid w:val="00DB7A0F"/>
    <w:rsid w:val="00E1753E"/>
    <w:rsid w:val="00E412FD"/>
    <w:rsid w:val="00E54B35"/>
    <w:rsid w:val="00E61924"/>
    <w:rsid w:val="00E71DDC"/>
    <w:rsid w:val="00ED7B15"/>
    <w:rsid w:val="00F05ACA"/>
    <w:rsid w:val="00F30931"/>
    <w:rsid w:val="00F327F6"/>
    <w:rsid w:val="00F55DAB"/>
    <w:rsid w:val="00F77269"/>
    <w:rsid w:val="00F85E19"/>
    <w:rsid w:val="00FC4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25F8"/>
  <w15:chartTrackingRefBased/>
  <w15:docId w15:val="{44C1E40A-C37B-4475-A052-7A1925C9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CD5"/>
    <w:pPr>
      <w:spacing w:line="480" w:lineRule="auto"/>
    </w:pPr>
    <w:rPr>
      <w:rFonts w:ascii="Cambria" w:hAnsi="Cambria"/>
      <w:sz w:val="24"/>
    </w:rPr>
  </w:style>
  <w:style w:type="paragraph" w:styleId="Heading1">
    <w:name w:val="heading 1"/>
    <w:basedOn w:val="Normal"/>
    <w:next w:val="Normal"/>
    <w:link w:val="Heading1Char"/>
    <w:uiPriority w:val="9"/>
    <w:qFormat/>
    <w:rsid w:val="00361CD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361CD5"/>
    <w:pPr>
      <w:keepNext/>
      <w:keepLines/>
      <w:spacing w:before="40" w:after="0"/>
      <w:ind w:left="7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otation"/>
    <w:uiPriority w:val="1"/>
    <w:qFormat/>
    <w:rsid w:val="00361CD5"/>
    <w:pPr>
      <w:spacing w:after="0" w:line="240" w:lineRule="auto"/>
      <w:ind w:left="680" w:right="567"/>
    </w:pPr>
    <w:rPr>
      <w:rFonts w:ascii="Cambria" w:hAnsi="Cambria"/>
    </w:rPr>
  </w:style>
  <w:style w:type="character" w:customStyle="1" w:styleId="Heading1Char">
    <w:name w:val="Heading 1 Char"/>
    <w:basedOn w:val="DefaultParagraphFont"/>
    <w:link w:val="Heading1"/>
    <w:uiPriority w:val="9"/>
    <w:rsid w:val="00361CD5"/>
    <w:rPr>
      <w:rFonts w:ascii="Cambria" w:eastAsiaTheme="majorEastAsia" w:hAnsi="Cambria" w:cstheme="majorBidi"/>
      <w:b/>
      <w:sz w:val="32"/>
      <w:szCs w:val="32"/>
    </w:rPr>
  </w:style>
  <w:style w:type="character" w:customStyle="1" w:styleId="Heading2Char">
    <w:name w:val="Heading 2 Char"/>
    <w:basedOn w:val="DefaultParagraphFont"/>
    <w:link w:val="Heading2"/>
    <w:uiPriority w:val="9"/>
    <w:semiHidden/>
    <w:rsid w:val="00361CD5"/>
    <w:rPr>
      <w:rFonts w:ascii="Cambria" w:eastAsiaTheme="majorEastAsia" w:hAnsi="Cambria" w:cstheme="majorBidi"/>
      <w:b/>
      <w:sz w:val="24"/>
      <w:szCs w:val="26"/>
    </w:rPr>
  </w:style>
  <w:style w:type="paragraph" w:styleId="ListParagraph">
    <w:name w:val="List Paragraph"/>
    <w:basedOn w:val="Normal"/>
    <w:uiPriority w:val="34"/>
    <w:qFormat/>
    <w:rsid w:val="00432B83"/>
    <w:pPr>
      <w:ind w:left="720"/>
      <w:contextualSpacing/>
    </w:pPr>
  </w:style>
  <w:style w:type="paragraph" w:customStyle="1" w:styleId="DraftNormal">
    <w:name w:val="DraftNormal"/>
    <w:basedOn w:val="Normal"/>
    <w:link w:val="DraftNormalChar"/>
    <w:qFormat/>
    <w:rsid w:val="003162D6"/>
    <w:pPr>
      <w:spacing w:line="360" w:lineRule="auto"/>
    </w:pPr>
    <w:rPr>
      <w:rFonts w:ascii="Segoe UI Historic" w:hAnsi="Segoe UI Historic"/>
      <w:color w:val="7030A0"/>
    </w:rPr>
  </w:style>
  <w:style w:type="character" w:customStyle="1" w:styleId="DraftNormalChar">
    <w:name w:val="DraftNormal Char"/>
    <w:basedOn w:val="DefaultParagraphFont"/>
    <w:link w:val="DraftNormal"/>
    <w:rsid w:val="003162D6"/>
    <w:rPr>
      <w:rFonts w:ascii="Segoe UI Historic" w:hAnsi="Segoe UI Historic"/>
      <w:color w:val="7030A0"/>
      <w:sz w:val="24"/>
    </w:rPr>
  </w:style>
  <w:style w:type="paragraph" w:customStyle="1" w:styleId="DraftQuote">
    <w:name w:val="DraftQuote"/>
    <w:basedOn w:val="DraftNormal"/>
    <w:link w:val="DraftQuoteChar"/>
    <w:qFormat/>
    <w:rsid w:val="003162D6"/>
    <w:pPr>
      <w:spacing w:line="240" w:lineRule="auto"/>
      <w:ind w:left="680" w:right="567"/>
    </w:pPr>
  </w:style>
  <w:style w:type="character" w:customStyle="1" w:styleId="DraftQuoteChar">
    <w:name w:val="DraftQuote Char"/>
    <w:basedOn w:val="DraftNormalChar"/>
    <w:link w:val="DraftQuote"/>
    <w:rsid w:val="003162D6"/>
    <w:rPr>
      <w:rFonts w:ascii="Segoe UI Historic" w:hAnsi="Segoe UI Historic"/>
      <w:color w:val="7030A0"/>
      <w:sz w:val="24"/>
    </w:rPr>
  </w:style>
  <w:style w:type="paragraph" w:customStyle="1" w:styleId="DraftSubheading">
    <w:name w:val="DraftSubheading"/>
    <w:basedOn w:val="Heading2"/>
    <w:link w:val="DraftSubheadingChar"/>
    <w:qFormat/>
    <w:rsid w:val="00F327F6"/>
    <w:rPr>
      <w:rFonts w:ascii="Segoe UI Historic" w:hAnsi="Segoe UI Historic"/>
      <w:color w:val="7030A0"/>
    </w:rPr>
  </w:style>
  <w:style w:type="character" w:customStyle="1" w:styleId="DraftSubheadingChar">
    <w:name w:val="DraftSubheading Char"/>
    <w:basedOn w:val="DraftNormalChar"/>
    <w:link w:val="DraftSubheading"/>
    <w:rsid w:val="00F327F6"/>
    <w:rPr>
      <w:rFonts w:ascii="Segoe UI Historic" w:eastAsiaTheme="majorEastAsia" w:hAnsi="Segoe UI Historic" w:cstheme="majorBidi"/>
      <w:b/>
      <w:color w:val="7030A0"/>
      <w:sz w:val="24"/>
      <w:szCs w:val="26"/>
    </w:rPr>
  </w:style>
  <w:style w:type="paragraph" w:customStyle="1" w:styleId="DraftHeader">
    <w:name w:val="DraftHeader"/>
    <w:basedOn w:val="DraftSubheading"/>
    <w:link w:val="DraftHeaderChar"/>
    <w:qFormat/>
    <w:rsid w:val="003162D6"/>
    <w:pPr>
      <w:ind w:left="1440"/>
    </w:pPr>
    <w:rPr>
      <w:sz w:val="32"/>
    </w:rPr>
  </w:style>
  <w:style w:type="character" w:customStyle="1" w:styleId="DraftHeaderChar">
    <w:name w:val="DraftHeader Char"/>
    <w:basedOn w:val="DraftSubheadingChar"/>
    <w:link w:val="DraftHeader"/>
    <w:rsid w:val="003162D6"/>
    <w:rPr>
      <w:rFonts w:ascii="Segoe UI Historic" w:eastAsiaTheme="majorEastAsia" w:hAnsi="Segoe UI Historic" w:cstheme="majorBidi"/>
      <w:b/>
      <w:color w:val="7030A0"/>
      <w:sz w:val="32"/>
      <w:szCs w:val="26"/>
    </w:rPr>
  </w:style>
  <w:style w:type="paragraph" w:customStyle="1" w:styleId="DraftN">
    <w:name w:val="Draft_N"/>
    <w:basedOn w:val="Normal"/>
    <w:link w:val="DraftNChar"/>
    <w:qFormat/>
    <w:rsid w:val="006B4132"/>
    <w:pPr>
      <w:spacing w:after="0" w:line="360" w:lineRule="auto"/>
      <w:jc w:val="both"/>
    </w:pPr>
    <w:rPr>
      <w:rFonts w:ascii="Segoe UI Historic" w:hAnsi="Segoe UI Historic"/>
      <w:color w:val="7030A0"/>
    </w:rPr>
  </w:style>
  <w:style w:type="character" w:customStyle="1" w:styleId="DraftNChar">
    <w:name w:val="Draft_N Char"/>
    <w:basedOn w:val="DefaultParagraphFont"/>
    <w:link w:val="DraftN"/>
    <w:rsid w:val="006B4132"/>
    <w:rPr>
      <w:rFonts w:ascii="Segoe UI Historic" w:hAnsi="Segoe UI Historic"/>
      <w:color w:val="7030A0"/>
      <w:sz w:val="24"/>
    </w:rPr>
  </w:style>
  <w:style w:type="paragraph" w:customStyle="1" w:styleId="DraftSub">
    <w:name w:val="DraftSub"/>
    <w:basedOn w:val="Heading2"/>
    <w:link w:val="DraftSubChar"/>
    <w:qFormat/>
    <w:rsid w:val="00C354B0"/>
    <w:pPr>
      <w:spacing w:before="200" w:line="360" w:lineRule="auto"/>
      <w:jc w:val="both"/>
    </w:pPr>
    <w:rPr>
      <w:rFonts w:ascii="Segoe UI Historic" w:hAnsi="Segoe UI Historic"/>
      <w:bCs/>
      <w:color w:val="7030A0"/>
      <w:spacing w:val="15"/>
    </w:rPr>
  </w:style>
  <w:style w:type="character" w:customStyle="1" w:styleId="DraftSubChar">
    <w:name w:val="DraftSub Char"/>
    <w:basedOn w:val="SubtitleChar"/>
    <w:link w:val="DraftSub"/>
    <w:rsid w:val="00C354B0"/>
    <w:rPr>
      <w:rFonts w:ascii="Segoe UI Historic" w:eastAsiaTheme="majorEastAsia" w:hAnsi="Segoe UI Historic" w:cstheme="majorBidi"/>
      <w:b/>
      <w:bCs/>
      <w:color w:val="7030A0"/>
      <w:spacing w:val="15"/>
      <w:sz w:val="24"/>
      <w:szCs w:val="26"/>
    </w:rPr>
  </w:style>
  <w:style w:type="paragraph" w:styleId="Subtitle">
    <w:name w:val="Subtitle"/>
    <w:basedOn w:val="Normal"/>
    <w:next w:val="Normal"/>
    <w:link w:val="SubtitleChar"/>
    <w:uiPriority w:val="11"/>
    <w:qFormat/>
    <w:rsid w:val="00C354B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354B0"/>
    <w:rPr>
      <w:rFonts w:eastAsiaTheme="minorEastAsia"/>
      <w:color w:val="5A5A5A" w:themeColor="text1" w:themeTint="A5"/>
      <w:spacing w:val="15"/>
    </w:rPr>
  </w:style>
  <w:style w:type="character" w:styleId="Hyperlink">
    <w:name w:val="Hyperlink"/>
    <w:basedOn w:val="DefaultParagraphFont"/>
    <w:uiPriority w:val="99"/>
    <w:unhideWhenUsed/>
    <w:rsid w:val="00AF7394"/>
    <w:rPr>
      <w:color w:val="5F5F5F" w:themeColor="hyperlink"/>
      <w:u w:val="single"/>
    </w:rPr>
  </w:style>
  <w:style w:type="character" w:styleId="UnresolvedMention">
    <w:name w:val="Unresolved Mention"/>
    <w:basedOn w:val="DefaultParagraphFont"/>
    <w:uiPriority w:val="99"/>
    <w:semiHidden/>
    <w:unhideWhenUsed/>
    <w:rsid w:val="00AF7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Taylor</dc:creator>
  <cp:keywords/>
  <dc:description/>
  <cp:lastModifiedBy>Joanna Taylor</cp:lastModifiedBy>
  <cp:revision>2</cp:revision>
  <dcterms:created xsi:type="dcterms:W3CDTF">2018-11-14T19:07:00Z</dcterms:created>
  <dcterms:modified xsi:type="dcterms:W3CDTF">2018-11-14T19:07:00Z</dcterms:modified>
</cp:coreProperties>
</file>